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47F9FF" w14:textId="76F1499C" w:rsidR="005D7681" w:rsidRPr="005D7681" w:rsidRDefault="005D7681" w:rsidP="002F6C87">
      <w:pPr>
        <w:jc w:val="center"/>
        <w:rPr>
          <w:b/>
          <w:bCs/>
          <w:sz w:val="26"/>
          <w:szCs w:val="26"/>
        </w:rPr>
      </w:pPr>
      <w:r w:rsidRPr="005D7681">
        <w:rPr>
          <w:b/>
          <w:bCs/>
          <w:sz w:val="26"/>
          <w:szCs w:val="26"/>
        </w:rPr>
        <w:t>NOWY WARIANT NADCHODZI…</w:t>
      </w:r>
    </w:p>
    <w:p w14:paraId="0F21ACFB" w14:textId="77777777" w:rsidR="005D7681" w:rsidRDefault="005D7681" w:rsidP="002F6C87">
      <w:pPr>
        <w:jc w:val="center"/>
      </w:pPr>
    </w:p>
    <w:p w14:paraId="2B702718" w14:textId="2849DD7D" w:rsidR="00644661" w:rsidRDefault="000B6B4E" w:rsidP="002F6C87">
      <w:pPr>
        <w:jc w:val="center"/>
      </w:pPr>
      <w:hyperlink r:id="rId7" w:history="1">
        <w:r w:rsidR="005D7681" w:rsidRPr="00045E88">
          <w:rPr>
            <w:rStyle w:val="Hipercze"/>
          </w:rPr>
          <w:t>https://www.theguardian.com/world/2021/sep/01/who-monitoring-new-coronavirus-variant-named-mu</w:t>
        </w:r>
      </w:hyperlink>
    </w:p>
    <w:p w14:paraId="611093DA" w14:textId="1AA7B4E4" w:rsidR="002F6C87" w:rsidRDefault="002F6C87" w:rsidP="002F6C87">
      <w:pPr>
        <w:jc w:val="center"/>
      </w:pPr>
    </w:p>
    <w:p w14:paraId="2ED35304" w14:textId="4E0122AC" w:rsidR="002F6C87" w:rsidRDefault="002F6C87" w:rsidP="002F6C87">
      <w:pPr>
        <w:jc w:val="center"/>
      </w:pPr>
      <w:r>
        <w:rPr>
          <w:noProof/>
        </w:rPr>
        <w:drawing>
          <wp:inline distT="0" distB="0" distL="0" distR="0" wp14:anchorId="61566DA9" wp14:editId="53E9DF19">
            <wp:extent cx="5248275" cy="3865803"/>
            <wp:effectExtent l="0" t="0" r="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053" cy="386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C057D" w14:textId="77777777" w:rsidR="002F6C87" w:rsidRDefault="002F6C87" w:rsidP="002F6C87">
      <w:pPr>
        <w:jc w:val="center"/>
      </w:pPr>
    </w:p>
    <w:p w14:paraId="56B0DFE2" w14:textId="48BB4C7C" w:rsidR="002F6C87" w:rsidRDefault="002F6C87" w:rsidP="002F6C87">
      <w:pPr>
        <w:jc w:val="center"/>
      </w:pPr>
    </w:p>
    <w:p w14:paraId="6730EB24" w14:textId="7762E32E" w:rsidR="005D7681" w:rsidRPr="005D7681" w:rsidRDefault="005D7681" w:rsidP="005D7681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NIEJASNE STANOWISKO RPO DOT. OBOWIĄZKU ZAKRYWANIA NOSA I UST  POLSCE</w:t>
      </w:r>
    </w:p>
    <w:p w14:paraId="3E35A3BB" w14:textId="2AD700E5" w:rsidR="002F6C87" w:rsidRDefault="002F6C87" w:rsidP="002F6C87">
      <w:pPr>
        <w:jc w:val="center"/>
      </w:pPr>
      <w:r>
        <w:rPr>
          <w:noProof/>
        </w:rPr>
        <w:drawing>
          <wp:inline distT="0" distB="0" distL="0" distR="0" wp14:anchorId="4085992A" wp14:editId="33630EA5">
            <wp:extent cx="7972425" cy="5038725"/>
            <wp:effectExtent l="0" t="0" r="9525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A215E" w14:textId="272521A2" w:rsidR="002F6C87" w:rsidRDefault="002F6C87" w:rsidP="002F6C87">
      <w:pPr>
        <w:jc w:val="center"/>
      </w:pPr>
    </w:p>
    <w:p w14:paraId="2A3674FE" w14:textId="34BE7AB0" w:rsidR="002F6C87" w:rsidRDefault="002F6C87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112E073D" wp14:editId="6142C264">
            <wp:extent cx="5219700" cy="57531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B2B4B" w14:textId="77777777" w:rsidR="002F6C87" w:rsidRDefault="002F6C87" w:rsidP="002F6C87">
      <w:pPr>
        <w:jc w:val="center"/>
      </w:pPr>
    </w:p>
    <w:p w14:paraId="31E875C6" w14:textId="77777777" w:rsidR="002F6C87" w:rsidRDefault="002F6C87" w:rsidP="002F6C87">
      <w:pPr>
        <w:jc w:val="center"/>
      </w:pPr>
    </w:p>
    <w:p w14:paraId="0A7594C6" w14:textId="44E8CC0A" w:rsidR="002F6C87" w:rsidRDefault="002F6C87" w:rsidP="002F6C87">
      <w:pPr>
        <w:jc w:val="center"/>
      </w:pPr>
      <w:r>
        <w:rPr>
          <w:noProof/>
        </w:rPr>
        <w:drawing>
          <wp:inline distT="0" distB="0" distL="0" distR="0" wp14:anchorId="5705DD15" wp14:editId="25D1137D">
            <wp:extent cx="5695950" cy="3679202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808" cy="368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47F5A" w14:textId="5F73C570" w:rsidR="002F6C87" w:rsidRDefault="002F6C87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79D3ADB4" wp14:editId="0F1CD16D">
            <wp:extent cx="6812110" cy="5667375"/>
            <wp:effectExtent l="0" t="0" r="825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058" cy="566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678B2" w14:textId="6DA86076" w:rsidR="005D7681" w:rsidRPr="005D7681" w:rsidRDefault="005D7681" w:rsidP="005D7681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SYTUACJA ZE STADIONEM NARODOWYM I SZPITALEM TYMCZASOWYM</w:t>
      </w:r>
      <w:r w:rsidRPr="005D7681">
        <w:rPr>
          <w:b/>
          <w:bCs/>
          <w:sz w:val="26"/>
          <w:szCs w:val="26"/>
        </w:rPr>
        <w:t>…</w:t>
      </w:r>
    </w:p>
    <w:p w14:paraId="776A4FC5" w14:textId="215FACE1" w:rsidR="002F6C87" w:rsidRDefault="008F1766" w:rsidP="002F6C87">
      <w:pPr>
        <w:jc w:val="center"/>
      </w:pPr>
      <w:r>
        <w:rPr>
          <w:noProof/>
        </w:rPr>
        <w:drawing>
          <wp:inline distT="0" distB="0" distL="0" distR="0" wp14:anchorId="0979BF2A" wp14:editId="2F04E3AF">
            <wp:extent cx="5264912" cy="536257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76" cy="536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80329" w14:textId="29894FE1" w:rsidR="005D7681" w:rsidRDefault="005D7681" w:rsidP="002F6C87">
      <w:pPr>
        <w:jc w:val="center"/>
      </w:pPr>
      <w:r>
        <w:rPr>
          <w:b/>
          <w:bCs/>
          <w:sz w:val="26"/>
          <w:szCs w:val="26"/>
        </w:rPr>
        <w:lastRenderedPageBreak/>
        <w:t>AGENCJA BADAŃ MEDYCZNYCH, DEZYNFEKCJA RĄK, A BEZPIECZEŃSTWO DZIECI</w:t>
      </w:r>
    </w:p>
    <w:p w14:paraId="06C4AB05" w14:textId="768F3F01" w:rsidR="005D7681" w:rsidRDefault="008F1766" w:rsidP="002F6C87">
      <w:pPr>
        <w:jc w:val="center"/>
      </w:pPr>
      <w:r>
        <w:rPr>
          <w:noProof/>
        </w:rPr>
        <w:drawing>
          <wp:inline distT="0" distB="0" distL="0" distR="0" wp14:anchorId="1537E3D4" wp14:editId="693D7A71">
            <wp:extent cx="7553325" cy="4396445"/>
            <wp:effectExtent l="0" t="0" r="0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777" cy="4401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0F02A" w14:textId="77777777" w:rsidR="005D7681" w:rsidRDefault="005D7681" w:rsidP="002F6C87">
      <w:pPr>
        <w:jc w:val="center"/>
      </w:pPr>
    </w:p>
    <w:p w14:paraId="5A6082BD" w14:textId="0122091C" w:rsidR="008F1766" w:rsidRDefault="008F1766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7CC94335" wp14:editId="05A635F1">
            <wp:extent cx="3562350" cy="57531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598CB" w14:textId="2A248772" w:rsidR="005D7681" w:rsidRPr="005D7681" w:rsidRDefault="005D7681" w:rsidP="005D7681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LICZBA PORONIEŃ W POLSCE</w:t>
      </w:r>
    </w:p>
    <w:p w14:paraId="340A1605" w14:textId="20F962FF" w:rsidR="008F1766" w:rsidRDefault="008F1766" w:rsidP="002F6C87">
      <w:pPr>
        <w:jc w:val="center"/>
      </w:pPr>
      <w:r>
        <w:rPr>
          <w:noProof/>
        </w:rPr>
        <w:drawing>
          <wp:inline distT="0" distB="0" distL="0" distR="0" wp14:anchorId="03BE58E1" wp14:editId="1AFE18B5">
            <wp:extent cx="7251355" cy="5076825"/>
            <wp:effectExtent l="0" t="0" r="6985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3958" cy="5078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7A7B5" w14:textId="44A0910B" w:rsidR="00C2138A" w:rsidRDefault="00C2138A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6E7E71A5" wp14:editId="2C11DEE4">
            <wp:extent cx="6086475" cy="5753100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13D22" w14:textId="77777777" w:rsidR="00C2138A" w:rsidRDefault="00C2138A" w:rsidP="002F6C87">
      <w:pPr>
        <w:jc w:val="center"/>
      </w:pPr>
    </w:p>
    <w:p w14:paraId="13ECDE8A" w14:textId="02411288" w:rsidR="005D7681" w:rsidRDefault="005D7681" w:rsidP="002F6C87">
      <w:pPr>
        <w:jc w:val="center"/>
        <w:rPr>
          <w:b/>
          <w:bCs/>
          <w:sz w:val="26"/>
          <w:szCs w:val="26"/>
        </w:rPr>
      </w:pPr>
      <w:r w:rsidRPr="005D7681">
        <w:rPr>
          <w:b/>
          <w:bCs/>
          <w:sz w:val="26"/>
          <w:szCs w:val="26"/>
        </w:rPr>
        <w:t>YOUTUBE’RZY I INFORMACJE Z KPRM</w:t>
      </w:r>
    </w:p>
    <w:p w14:paraId="15709D50" w14:textId="77777777" w:rsidR="005D7681" w:rsidRPr="005D7681" w:rsidRDefault="005D7681" w:rsidP="002F6C87">
      <w:pPr>
        <w:jc w:val="center"/>
        <w:rPr>
          <w:b/>
          <w:bCs/>
          <w:sz w:val="26"/>
          <w:szCs w:val="26"/>
        </w:rPr>
      </w:pPr>
    </w:p>
    <w:p w14:paraId="64FBEF87" w14:textId="3020EB2E" w:rsidR="00AD0B1B" w:rsidRDefault="00AD0B1B" w:rsidP="002F6C87">
      <w:pPr>
        <w:jc w:val="center"/>
      </w:pPr>
      <w:r>
        <w:rPr>
          <w:noProof/>
        </w:rPr>
        <w:drawing>
          <wp:inline distT="0" distB="0" distL="0" distR="0" wp14:anchorId="79EB1514" wp14:editId="4A94AA82">
            <wp:extent cx="8839200" cy="3590925"/>
            <wp:effectExtent l="0" t="0" r="0" b="952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D9BDC" w14:textId="1992EB44" w:rsidR="00AD0B1B" w:rsidRDefault="00AD0B1B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2AFFA6DA" wp14:editId="3F1799B2">
            <wp:extent cx="7334250" cy="575310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5F5A" w14:textId="1C4FB87E" w:rsidR="00AD0B1B" w:rsidRDefault="00AD0B1B" w:rsidP="002F6C87">
      <w:pPr>
        <w:jc w:val="center"/>
      </w:pPr>
    </w:p>
    <w:p w14:paraId="39658D9E" w14:textId="77777777" w:rsidR="005D7681" w:rsidRDefault="005D7681" w:rsidP="002F6C87">
      <w:pPr>
        <w:jc w:val="center"/>
      </w:pPr>
    </w:p>
    <w:p w14:paraId="51DE3369" w14:textId="77777777" w:rsidR="00AD0B1B" w:rsidRDefault="00AD0B1B" w:rsidP="002F6C87">
      <w:pPr>
        <w:jc w:val="center"/>
      </w:pPr>
    </w:p>
    <w:p w14:paraId="55F35266" w14:textId="07F6CA0F" w:rsidR="00AD0B1B" w:rsidRDefault="00AD0B1B" w:rsidP="002F6C87">
      <w:pPr>
        <w:jc w:val="center"/>
      </w:pPr>
      <w:r>
        <w:rPr>
          <w:noProof/>
        </w:rPr>
        <w:drawing>
          <wp:inline distT="0" distB="0" distL="0" distR="0" wp14:anchorId="74442BA0" wp14:editId="764A902F">
            <wp:extent cx="8877300" cy="3629025"/>
            <wp:effectExtent l="0" t="0" r="0" b="952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244E4" w14:textId="4F09B572" w:rsidR="005D7681" w:rsidRDefault="005D7681" w:rsidP="002F6C87">
      <w:pPr>
        <w:jc w:val="center"/>
      </w:pPr>
    </w:p>
    <w:p w14:paraId="4282AF5B" w14:textId="2A8E00D7" w:rsidR="005D7681" w:rsidRDefault="005D7681" w:rsidP="002F6C87">
      <w:pPr>
        <w:jc w:val="center"/>
      </w:pPr>
    </w:p>
    <w:p w14:paraId="24C2F639" w14:textId="666CB26F" w:rsidR="005D7681" w:rsidRDefault="005D7681" w:rsidP="002F6C87">
      <w:pPr>
        <w:jc w:val="center"/>
      </w:pPr>
    </w:p>
    <w:p w14:paraId="73064255" w14:textId="522BBA4D" w:rsidR="005D7681" w:rsidRDefault="005D7681" w:rsidP="002F6C87">
      <w:pPr>
        <w:jc w:val="center"/>
      </w:pPr>
    </w:p>
    <w:p w14:paraId="72970CE3" w14:textId="27D65667" w:rsidR="005D7681" w:rsidRDefault="005D7681" w:rsidP="002F6C87">
      <w:pPr>
        <w:jc w:val="center"/>
      </w:pPr>
    </w:p>
    <w:p w14:paraId="64BD83A9" w14:textId="5570C6DB" w:rsidR="005D7681" w:rsidRDefault="005D7681" w:rsidP="002F6C87">
      <w:pPr>
        <w:jc w:val="center"/>
      </w:pPr>
    </w:p>
    <w:p w14:paraId="62899EF1" w14:textId="54A36628" w:rsidR="005D7681" w:rsidRDefault="005D7681" w:rsidP="002F6C87">
      <w:pPr>
        <w:jc w:val="center"/>
      </w:pPr>
    </w:p>
    <w:p w14:paraId="1B92E7DF" w14:textId="77777777" w:rsidR="005D7681" w:rsidRDefault="005D7681" w:rsidP="002F6C87">
      <w:pPr>
        <w:jc w:val="center"/>
      </w:pPr>
    </w:p>
    <w:p w14:paraId="46A67FA7" w14:textId="526A2C98" w:rsidR="008F1766" w:rsidRDefault="00AD0B1B" w:rsidP="002F6C87">
      <w:pPr>
        <w:jc w:val="center"/>
      </w:pPr>
      <w:r>
        <w:rPr>
          <w:noProof/>
        </w:rPr>
        <w:drawing>
          <wp:inline distT="0" distB="0" distL="0" distR="0" wp14:anchorId="0B970A30" wp14:editId="3CC1CA53">
            <wp:extent cx="8877300" cy="3476625"/>
            <wp:effectExtent l="0" t="0" r="0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B8B83" w14:textId="546731D0" w:rsidR="00AD0B1B" w:rsidRDefault="00AD0B1B" w:rsidP="002F6C87">
      <w:pPr>
        <w:jc w:val="center"/>
      </w:pPr>
    </w:p>
    <w:p w14:paraId="15EEDD45" w14:textId="07AB5857" w:rsidR="00AD0B1B" w:rsidRDefault="00AD0B1B" w:rsidP="002F6C87">
      <w:pPr>
        <w:jc w:val="center"/>
      </w:pPr>
    </w:p>
    <w:p w14:paraId="5368C4E4" w14:textId="75563D03" w:rsidR="00AD0B1B" w:rsidRDefault="00AD0B1B" w:rsidP="002F6C87">
      <w:pPr>
        <w:jc w:val="center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849"/>
        <w:gridCol w:w="6143"/>
      </w:tblGrid>
      <w:tr w:rsidR="00FC1A3E" w14:paraId="05C3FB3A" w14:textId="77777777" w:rsidTr="00FE39CB">
        <w:trPr>
          <w:trHeight w:val="835"/>
        </w:trPr>
        <w:tc>
          <w:tcPr>
            <w:tcW w:w="7849" w:type="dxa"/>
          </w:tcPr>
          <w:p w14:paraId="045238AB" w14:textId="3E38D6B0" w:rsidR="00FC1A3E" w:rsidRPr="00FC1A3E" w:rsidRDefault="00FC1A3E" w:rsidP="002F6C87">
            <w:pPr>
              <w:jc w:val="center"/>
              <w:rPr>
                <w:b/>
                <w:bCs/>
                <w:sz w:val="40"/>
                <w:szCs w:val="40"/>
              </w:rPr>
            </w:pPr>
            <w:r w:rsidRPr="00FC1A3E">
              <w:rPr>
                <w:b/>
                <w:bCs/>
                <w:sz w:val="40"/>
                <w:szCs w:val="40"/>
              </w:rPr>
              <w:lastRenderedPageBreak/>
              <w:t xml:space="preserve">23.07.2021. </w:t>
            </w:r>
            <w:r>
              <w:rPr>
                <w:b/>
                <w:bCs/>
                <w:sz w:val="40"/>
                <w:szCs w:val="40"/>
              </w:rPr>
              <w:t>–</w:t>
            </w:r>
            <w:r w:rsidRPr="00FC1A3E">
              <w:rPr>
                <w:b/>
                <w:bCs/>
                <w:sz w:val="40"/>
                <w:szCs w:val="40"/>
              </w:rPr>
              <w:t xml:space="preserve"> </w:t>
            </w:r>
            <w:r>
              <w:rPr>
                <w:b/>
                <w:bCs/>
                <w:sz w:val="40"/>
                <w:szCs w:val="40"/>
              </w:rPr>
              <w:t xml:space="preserve">informacja od </w:t>
            </w:r>
            <w:r w:rsidRPr="00FC1A3E">
              <w:rPr>
                <w:b/>
                <w:bCs/>
                <w:sz w:val="40"/>
                <w:szCs w:val="40"/>
              </w:rPr>
              <w:t>KPRM</w:t>
            </w:r>
          </w:p>
        </w:tc>
        <w:tc>
          <w:tcPr>
            <w:tcW w:w="6143" w:type="dxa"/>
          </w:tcPr>
          <w:p w14:paraId="61549AD0" w14:textId="438A3578" w:rsidR="00FC1A3E" w:rsidRPr="00FC1A3E" w:rsidRDefault="00FC1A3E" w:rsidP="002F6C87">
            <w:pPr>
              <w:jc w:val="center"/>
              <w:rPr>
                <w:b/>
                <w:bCs/>
                <w:sz w:val="40"/>
                <w:szCs w:val="40"/>
              </w:rPr>
            </w:pPr>
            <w:r w:rsidRPr="00FC1A3E">
              <w:rPr>
                <w:b/>
                <w:bCs/>
                <w:sz w:val="40"/>
                <w:szCs w:val="40"/>
              </w:rPr>
              <w:t xml:space="preserve">30.08.2021. - </w:t>
            </w:r>
            <w:r>
              <w:rPr>
                <w:b/>
                <w:bCs/>
                <w:sz w:val="40"/>
                <w:szCs w:val="40"/>
              </w:rPr>
              <w:t xml:space="preserve">informacja od </w:t>
            </w:r>
            <w:r w:rsidRPr="00FC1A3E">
              <w:rPr>
                <w:b/>
                <w:bCs/>
                <w:sz w:val="40"/>
                <w:szCs w:val="40"/>
              </w:rPr>
              <w:t>KPRM</w:t>
            </w:r>
          </w:p>
        </w:tc>
      </w:tr>
      <w:tr w:rsidR="00FC1A3E" w14:paraId="726282F3" w14:textId="77777777" w:rsidTr="00FE39CB">
        <w:tc>
          <w:tcPr>
            <w:tcW w:w="7849" w:type="dxa"/>
          </w:tcPr>
          <w:p w14:paraId="0582C680" w14:textId="77777777" w:rsidR="00FC1A3E" w:rsidRDefault="00FC1A3E" w:rsidP="00FC1A3E">
            <w:pPr>
              <w:rPr>
                <w:sz w:val="26"/>
                <w:szCs w:val="26"/>
              </w:rPr>
            </w:pPr>
          </w:p>
          <w:p w14:paraId="222DD634" w14:textId="0505CB12" w:rsid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Lista zaangażowanych </w:t>
            </w:r>
            <w:r>
              <w:rPr>
                <w:sz w:val="26"/>
                <w:szCs w:val="26"/>
              </w:rPr>
              <w:t xml:space="preserve">8 </w:t>
            </w:r>
            <w:r w:rsidRPr="00FC1A3E">
              <w:rPr>
                <w:sz w:val="26"/>
                <w:szCs w:val="26"/>
              </w:rPr>
              <w:t>Youtuberów:</w:t>
            </w:r>
          </w:p>
          <w:p w14:paraId="4A4C33F6" w14:textId="77777777" w:rsidR="00FC1A3E" w:rsidRPr="00FC1A3E" w:rsidRDefault="00FC1A3E" w:rsidP="00FC1A3E">
            <w:pPr>
              <w:rPr>
                <w:sz w:val="26"/>
                <w:szCs w:val="26"/>
              </w:rPr>
            </w:pPr>
          </w:p>
          <w:p w14:paraId="21C69A90" w14:textId="77777777" w:rsidR="00FC1A3E" w:rsidRPr="00FC1A3E" w:rsidRDefault="00FC1A3E" w:rsidP="00FC1A3E">
            <w:pPr>
              <w:rPr>
                <w:sz w:val="26"/>
                <w:szCs w:val="26"/>
              </w:rPr>
            </w:pPr>
          </w:p>
          <w:p w14:paraId="537F54B8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THEUNBOXALL - </w:t>
            </w:r>
            <w:hyperlink r:id="rId22" w:history="1">
              <w:r w:rsidRPr="00FC1A3E">
                <w:rPr>
                  <w:rStyle w:val="Hipercze"/>
                  <w:sz w:val="26"/>
                  <w:szCs w:val="26"/>
                </w:rPr>
                <w:t>https://www.youtube.com/user/TheUnboxall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56E1E9CA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NOLIF - </w:t>
            </w:r>
            <w:hyperlink r:id="rId23" w:history="1">
              <w:r w:rsidRPr="00FC1A3E">
                <w:rPr>
                  <w:rStyle w:val="Hipercze"/>
                  <w:sz w:val="26"/>
                  <w:szCs w:val="26"/>
                </w:rPr>
                <w:t>https://www.youtube.com/user/Nolif666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33D2C725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Lekko Stronniczy - </w:t>
            </w:r>
            <w:hyperlink r:id="rId24" w:history="1">
              <w:r w:rsidRPr="00FC1A3E">
                <w:rPr>
                  <w:rStyle w:val="Hipercze"/>
                  <w:sz w:val="26"/>
                  <w:szCs w:val="26"/>
                </w:rPr>
                <w:t>https://www.youtube.com/user/lekkostronniczy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382EAB56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Blowek</w:t>
            </w:r>
            <w:proofErr w:type="spellEnd"/>
            <w:r w:rsidRPr="00FC1A3E">
              <w:rPr>
                <w:sz w:val="26"/>
                <w:szCs w:val="26"/>
              </w:rPr>
              <w:t xml:space="preserve"> - </w:t>
            </w:r>
            <w:hyperlink r:id="rId25" w:history="1">
              <w:r w:rsidRPr="00FC1A3E">
                <w:rPr>
                  <w:rStyle w:val="Hipercze"/>
                  <w:sz w:val="26"/>
                  <w:szCs w:val="26"/>
                </w:rPr>
                <w:t>https://www.youtube.com/c/Blowek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716FD45C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7 metrów pod ziemią - </w:t>
            </w:r>
            <w:hyperlink r:id="rId26" w:history="1">
              <w:r w:rsidRPr="00FC1A3E">
                <w:rPr>
                  <w:rStyle w:val="Hipercze"/>
                  <w:sz w:val="26"/>
                  <w:szCs w:val="26"/>
                </w:rPr>
                <w:t>https://www.youtube.com/c/7metrówpodziemią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6A32D09E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MishON</w:t>
            </w:r>
            <w:proofErr w:type="spellEnd"/>
            <w:r w:rsidRPr="00FC1A3E">
              <w:rPr>
                <w:sz w:val="26"/>
                <w:szCs w:val="26"/>
              </w:rPr>
              <w:t xml:space="preserve"> - </w:t>
            </w:r>
            <w:hyperlink r:id="rId27" w:history="1">
              <w:r w:rsidRPr="00FC1A3E">
                <w:rPr>
                  <w:rStyle w:val="Hipercze"/>
                  <w:sz w:val="26"/>
                  <w:szCs w:val="26"/>
                </w:rPr>
                <w:t>https://www.youtube.com/c/MishON666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3A7A3FB3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Planeta faktów - </w:t>
            </w:r>
            <w:hyperlink r:id="rId28" w:history="1">
              <w:r w:rsidRPr="00FC1A3E">
                <w:rPr>
                  <w:rStyle w:val="Hipercze"/>
                  <w:sz w:val="26"/>
                  <w:szCs w:val="26"/>
                </w:rPr>
                <w:t>https://www.youtube.com/c/cietyvlog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7EEA8AFE" w14:textId="77777777" w:rsidR="00FC1A3E" w:rsidRPr="00FC1A3E" w:rsidRDefault="00FC1A3E" w:rsidP="00FC1A3E">
            <w:pPr>
              <w:pStyle w:val="Akapitzlist"/>
              <w:numPr>
                <w:ilvl w:val="0"/>
                <w:numId w:val="1"/>
              </w:num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BEKSY - </w:t>
            </w:r>
            <w:hyperlink r:id="rId29" w:history="1">
              <w:r w:rsidRPr="00FC1A3E">
                <w:rPr>
                  <w:rStyle w:val="Hipercze"/>
                  <w:sz w:val="26"/>
                  <w:szCs w:val="26"/>
                </w:rPr>
                <w:t>https://www.youtube.com/channel/UC8hqZRg26L4LGjCftQJzQXg</w:t>
              </w:r>
            </w:hyperlink>
            <w:r w:rsidRPr="00FC1A3E">
              <w:rPr>
                <w:sz w:val="26"/>
                <w:szCs w:val="26"/>
              </w:rPr>
              <w:t xml:space="preserve"> </w:t>
            </w:r>
          </w:p>
          <w:p w14:paraId="4A89957E" w14:textId="77777777" w:rsidR="00FC1A3E" w:rsidRDefault="00FC1A3E" w:rsidP="002F6C87">
            <w:pPr>
              <w:jc w:val="center"/>
            </w:pPr>
          </w:p>
        </w:tc>
        <w:tc>
          <w:tcPr>
            <w:tcW w:w="6143" w:type="dxa"/>
          </w:tcPr>
          <w:p w14:paraId="00BA7299" w14:textId="77777777" w:rsidR="00FC1A3E" w:rsidRDefault="00FC1A3E" w:rsidP="00FC1A3E">
            <w:pPr>
              <w:rPr>
                <w:sz w:val="26"/>
                <w:szCs w:val="26"/>
              </w:rPr>
            </w:pPr>
          </w:p>
          <w:p w14:paraId="1BC63E26" w14:textId="362691F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W kampanię społeczną zaangażowano 19 kanałów na YouTube: </w:t>
            </w:r>
          </w:p>
          <w:p w14:paraId="32C17EC7" w14:textId="68725253" w:rsidR="00FC1A3E" w:rsidRDefault="00FC1A3E" w:rsidP="00FC1A3E">
            <w:pPr>
              <w:rPr>
                <w:sz w:val="26"/>
                <w:szCs w:val="26"/>
              </w:rPr>
            </w:pPr>
          </w:p>
          <w:p w14:paraId="04CD162B" w14:textId="77777777" w:rsidR="00FC1A3E" w:rsidRPr="00FC1A3E" w:rsidRDefault="00FC1A3E" w:rsidP="00FC1A3E">
            <w:pPr>
              <w:rPr>
                <w:sz w:val="26"/>
                <w:szCs w:val="26"/>
              </w:rPr>
            </w:pPr>
          </w:p>
          <w:p w14:paraId="5B726A9B" w14:textId="3ECF5375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Naruciak</w:t>
            </w:r>
            <w:proofErr w:type="spellEnd"/>
            <w:r w:rsidRPr="00FC1A3E">
              <w:rPr>
                <w:sz w:val="26"/>
                <w:szCs w:val="26"/>
              </w:rPr>
              <w:t>,</w:t>
            </w:r>
          </w:p>
          <w:p w14:paraId="577B0CAD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  <w:highlight w:val="yellow"/>
              </w:rPr>
              <w:t>MishOn</w:t>
            </w:r>
            <w:proofErr w:type="spellEnd"/>
            <w:r w:rsidRPr="00FC1A3E">
              <w:rPr>
                <w:sz w:val="26"/>
                <w:szCs w:val="26"/>
                <w:highlight w:val="yellow"/>
              </w:rPr>
              <w:t>,</w:t>
            </w:r>
          </w:p>
          <w:p w14:paraId="337E29DF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  <w:highlight w:val="yellow"/>
              </w:rPr>
              <w:t>Lekko Stronniczy,</w:t>
            </w:r>
          </w:p>
          <w:p w14:paraId="793719F5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Nolif</w:t>
            </w:r>
            <w:proofErr w:type="spellEnd"/>
            <w:r w:rsidRPr="00FC1A3E">
              <w:rPr>
                <w:sz w:val="26"/>
                <w:szCs w:val="26"/>
              </w:rPr>
              <w:t>,</w:t>
            </w:r>
          </w:p>
          <w:p w14:paraId="3DA40AE5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  <w:highlight w:val="yellow"/>
              </w:rPr>
              <w:t>Planeta Faktów,</w:t>
            </w:r>
          </w:p>
          <w:p w14:paraId="63CF90C6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Gimper</w:t>
            </w:r>
            <w:proofErr w:type="spellEnd"/>
            <w:r w:rsidRPr="00FC1A3E">
              <w:rPr>
                <w:sz w:val="26"/>
                <w:szCs w:val="26"/>
              </w:rPr>
              <w:t>,</w:t>
            </w:r>
          </w:p>
          <w:p w14:paraId="63C45585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Topowa Dycha,</w:t>
            </w:r>
          </w:p>
          <w:p w14:paraId="7F12482A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 xml:space="preserve">Red </w:t>
            </w:r>
            <w:proofErr w:type="spellStart"/>
            <w:r w:rsidRPr="00FC1A3E">
              <w:rPr>
                <w:sz w:val="26"/>
                <w:szCs w:val="26"/>
              </w:rPr>
              <w:t>Lipstic</w:t>
            </w:r>
            <w:proofErr w:type="spellEnd"/>
            <w:r w:rsidRPr="00FC1A3E">
              <w:rPr>
                <w:sz w:val="26"/>
                <w:szCs w:val="26"/>
              </w:rPr>
              <w:t xml:space="preserve"> Monster,</w:t>
            </w:r>
          </w:p>
          <w:p w14:paraId="66347B5B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Kolega Ignacy,</w:t>
            </w:r>
          </w:p>
          <w:p w14:paraId="5A7F8914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Okiem Chemika,</w:t>
            </w:r>
          </w:p>
          <w:p w14:paraId="63A38315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Imponderabilia,</w:t>
            </w:r>
          </w:p>
          <w:p w14:paraId="02D9100E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</w:rPr>
              <w:t>Mandzio</w:t>
            </w:r>
            <w:proofErr w:type="spellEnd"/>
            <w:r w:rsidRPr="00FC1A3E">
              <w:rPr>
                <w:sz w:val="26"/>
                <w:szCs w:val="26"/>
              </w:rPr>
              <w:t>,</w:t>
            </w:r>
          </w:p>
          <w:p w14:paraId="7CD0ECD4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  <w:highlight w:val="yellow"/>
              </w:rPr>
              <w:t>Nolif</w:t>
            </w:r>
            <w:proofErr w:type="spellEnd"/>
            <w:r w:rsidRPr="00FC1A3E">
              <w:rPr>
                <w:sz w:val="26"/>
                <w:szCs w:val="26"/>
                <w:highlight w:val="yellow"/>
              </w:rPr>
              <w:t>,</w:t>
            </w:r>
          </w:p>
          <w:p w14:paraId="4C3B4C69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  <w:highlight w:val="yellow"/>
              </w:rPr>
              <w:t>TheUnboxAll</w:t>
            </w:r>
            <w:proofErr w:type="spellEnd"/>
            <w:r w:rsidRPr="00FC1A3E">
              <w:rPr>
                <w:sz w:val="26"/>
                <w:szCs w:val="26"/>
                <w:highlight w:val="yellow"/>
              </w:rPr>
              <w:t>,</w:t>
            </w:r>
          </w:p>
          <w:p w14:paraId="6578018E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MaturaToBzdura,</w:t>
            </w:r>
          </w:p>
          <w:p w14:paraId="0C0A6D7C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  <w:highlight w:val="yellow"/>
              </w:rPr>
              <w:t>7 metrów pod ziemią,</w:t>
            </w:r>
          </w:p>
          <w:p w14:paraId="3869941C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proofErr w:type="spellStart"/>
            <w:r w:rsidRPr="00FC1A3E">
              <w:rPr>
                <w:sz w:val="26"/>
                <w:szCs w:val="26"/>
                <w:highlight w:val="yellow"/>
              </w:rPr>
              <w:t>Blowek</w:t>
            </w:r>
            <w:proofErr w:type="spellEnd"/>
            <w:r w:rsidRPr="00FC1A3E">
              <w:rPr>
                <w:sz w:val="26"/>
                <w:szCs w:val="26"/>
                <w:highlight w:val="yellow"/>
              </w:rPr>
              <w:t>,</w:t>
            </w:r>
          </w:p>
          <w:p w14:paraId="54BBAC56" w14:textId="77777777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  <w:highlight w:val="yellow"/>
              </w:rPr>
              <w:t>BEKSY,</w:t>
            </w:r>
          </w:p>
          <w:p w14:paraId="23071F4B" w14:textId="212CF4E5" w:rsidR="00FC1A3E" w:rsidRPr="00FC1A3E" w:rsidRDefault="00FC1A3E" w:rsidP="00FC1A3E">
            <w:pPr>
              <w:rPr>
                <w:sz w:val="26"/>
                <w:szCs w:val="26"/>
              </w:rPr>
            </w:pPr>
            <w:r w:rsidRPr="00FC1A3E">
              <w:rPr>
                <w:sz w:val="26"/>
                <w:szCs w:val="26"/>
              </w:rPr>
              <w:t>REA.</w:t>
            </w:r>
          </w:p>
          <w:p w14:paraId="1B38F02C" w14:textId="77777777" w:rsidR="00FC1A3E" w:rsidRPr="00FC1A3E" w:rsidRDefault="00FC1A3E" w:rsidP="002F6C87">
            <w:pPr>
              <w:jc w:val="center"/>
              <w:rPr>
                <w:sz w:val="26"/>
                <w:szCs w:val="26"/>
              </w:rPr>
            </w:pPr>
          </w:p>
        </w:tc>
      </w:tr>
    </w:tbl>
    <w:p w14:paraId="263127F7" w14:textId="28320A25" w:rsidR="00AD0B1B" w:rsidRDefault="00AD0B1B" w:rsidP="002F6C87">
      <w:pPr>
        <w:jc w:val="center"/>
      </w:pPr>
    </w:p>
    <w:p w14:paraId="6C95E6DB" w14:textId="77777777" w:rsidR="00FE39CB" w:rsidRDefault="00FE39CB" w:rsidP="002F6C87">
      <w:pPr>
        <w:jc w:val="center"/>
        <w:rPr>
          <w:sz w:val="60"/>
          <w:szCs w:val="60"/>
        </w:rPr>
      </w:pPr>
    </w:p>
    <w:p w14:paraId="22BC0735" w14:textId="5AE05E7E" w:rsidR="00FC1A3E" w:rsidRPr="003526E0" w:rsidRDefault="00212DEF" w:rsidP="002F6C87">
      <w:pPr>
        <w:jc w:val="center"/>
        <w:rPr>
          <w:sz w:val="60"/>
          <w:szCs w:val="60"/>
        </w:rPr>
      </w:pPr>
      <w:r w:rsidRPr="003526E0">
        <w:rPr>
          <w:sz w:val="60"/>
          <w:szCs w:val="60"/>
        </w:rPr>
        <w:t>U liderów szczepień występuje ok. 4-20 razy więcej zakażeń i średnio 2-6 razy więcej zgonów na Covid-19 niż w analogicznym okresie roku poprzedniego.</w:t>
      </w:r>
    </w:p>
    <w:p w14:paraId="7254BE7B" w14:textId="32BC8892" w:rsidR="00212DEF" w:rsidRDefault="00212DEF" w:rsidP="002F6C87">
      <w:pPr>
        <w:jc w:val="center"/>
        <w:rPr>
          <w:sz w:val="68"/>
          <w:szCs w:val="68"/>
        </w:rPr>
      </w:pPr>
    </w:p>
    <w:p w14:paraId="05D00D4D" w14:textId="77777777" w:rsidR="003526E0" w:rsidRPr="003526E0" w:rsidRDefault="003526E0" w:rsidP="002F6C87">
      <w:pPr>
        <w:jc w:val="center"/>
        <w:rPr>
          <w:sz w:val="68"/>
          <w:szCs w:val="68"/>
        </w:rPr>
      </w:pPr>
    </w:p>
    <w:p w14:paraId="3DD32FDD" w14:textId="4231FCAF" w:rsidR="00AD0B1B" w:rsidRPr="003526E0" w:rsidRDefault="004A4B6B" w:rsidP="002F6C87">
      <w:pPr>
        <w:jc w:val="center"/>
        <w:rPr>
          <w:sz w:val="54"/>
          <w:szCs w:val="54"/>
        </w:rPr>
      </w:pPr>
      <w:r w:rsidRPr="003526E0">
        <w:rPr>
          <w:sz w:val="54"/>
          <w:szCs w:val="54"/>
        </w:rPr>
        <w:t>Rządzący porównują dane do 2 lub 3 fali… Ale czy danych z lata nie można porównywać z danymi z sezonu grypowego jesiennego lub wiosennego -</w:t>
      </w:r>
      <w:r w:rsidRPr="003526E0">
        <w:rPr>
          <w:b/>
          <w:bCs/>
          <w:sz w:val="54"/>
          <w:szCs w:val="54"/>
        </w:rPr>
        <w:t xml:space="preserve"> tylko lato do lata</w:t>
      </w:r>
      <w:r w:rsidRPr="003526E0">
        <w:rPr>
          <w:sz w:val="54"/>
          <w:szCs w:val="54"/>
        </w:rPr>
        <w:t>?</w:t>
      </w:r>
    </w:p>
    <w:p w14:paraId="12B79AEC" w14:textId="28BEFEF1" w:rsidR="004A4B6B" w:rsidRDefault="004A4B6B" w:rsidP="002F6C87">
      <w:pPr>
        <w:jc w:val="center"/>
        <w:rPr>
          <w:sz w:val="52"/>
          <w:szCs w:val="52"/>
        </w:rPr>
      </w:pPr>
    </w:p>
    <w:p w14:paraId="3219602B" w14:textId="77777777" w:rsidR="00737AC8" w:rsidRDefault="00737AC8" w:rsidP="004A4B6B">
      <w:pPr>
        <w:jc w:val="center"/>
        <w:rPr>
          <w:sz w:val="46"/>
          <w:szCs w:val="46"/>
        </w:rPr>
      </w:pPr>
    </w:p>
    <w:p w14:paraId="06DBFAD6" w14:textId="4CFEF1D0" w:rsidR="004A4B6B" w:rsidRDefault="00737AC8" w:rsidP="004A4B6B">
      <w:pPr>
        <w:jc w:val="center"/>
        <w:rPr>
          <w:sz w:val="46"/>
          <w:szCs w:val="46"/>
        </w:rPr>
      </w:pPr>
      <w:r>
        <w:rPr>
          <w:noProof/>
          <w:sz w:val="46"/>
          <w:szCs w:val="46"/>
        </w:rPr>
        <w:drawing>
          <wp:inline distT="0" distB="0" distL="0" distR="0" wp14:anchorId="7B650915" wp14:editId="2499A169">
            <wp:extent cx="8886825" cy="4972050"/>
            <wp:effectExtent l="0" t="0" r="952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3B31D" w14:textId="128B2CD0" w:rsidR="00AD0B1B" w:rsidRDefault="00AD0B1B" w:rsidP="002F6C87">
      <w:pPr>
        <w:jc w:val="center"/>
      </w:pPr>
    </w:p>
    <w:p w14:paraId="0042DD37" w14:textId="0E12FF70" w:rsidR="00737AC8" w:rsidRDefault="00737AC8" w:rsidP="002F6C87">
      <w:pPr>
        <w:jc w:val="center"/>
      </w:pPr>
    </w:p>
    <w:p w14:paraId="25A67A69" w14:textId="09DE15BA" w:rsidR="00737AC8" w:rsidRDefault="00460449" w:rsidP="002F6C87">
      <w:pPr>
        <w:jc w:val="center"/>
      </w:pPr>
      <w:r>
        <w:rPr>
          <w:noProof/>
        </w:rPr>
        <w:drawing>
          <wp:inline distT="0" distB="0" distL="0" distR="0" wp14:anchorId="7F26E24D" wp14:editId="0B85CE04">
            <wp:extent cx="8886825" cy="5000625"/>
            <wp:effectExtent l="0" t="0" r="9525" b="952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4303A" w14:textId="5DEAE8A0" w:rsidR="00460449" w:rsidRDefault="00460449" w:rsidP="002F6C87">
      <w:pPr>
        <w:jc w:val="center"/>
      </w:pPr>
    </w:p>
    <w:p w14:paraId="17EB2DE0" w14:textId="4C33D848" w:rsidR="00460449" w:rsidRDefault="00460449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5518B8AD" wp14:editId="30719FE3">
            <wp:extent cx="8886825" cy="4933950"/>
            <wp:effectExtent l="0" t="0" r="9525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3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D2249" w14:textId="20EF41A9" w:rsidR="00460449" w:rsidRDefault="00460449" w:rsidP="002F6C87">
      <w:pPr>
        <w:jc w:val="center"/>
      </w:pPr>
    </w:p>
    <w:p w14:paraId="15B6B8A1" w14:textId="1DD5AFDD" w:rsidR="00460449" w:rsidRDefault="00460449" w:rsidP="002F6C87">
      <w:pPr>
        <w:jc w:val="center"/>
      </w:pPr>
    </w:p>
    <w:p w14:paraId="1B6791C8" w14:textId="77777777" w:rsidR="00B706CC" w:rsidRDefault="00B706CC" w:rsidP="002F6C87">
      <w:pPr>
        <w:jc w:val="center"/>
      </w:pPr>
    </w:p>
    <w:p w14:paraId="29C86DAE" w14:textId="6F50668B" w:rsidR="00460449" w:rsidRDefault="00B706CC" w:rsidP="002F6C87">
      <w:pPr>
        <w:jc w:val="center"/>
      </w:pPr>
      <w:r>
        <w:rPr>
          <w:noProof/>
        </w:rPr>
        <w:drawing>
          <wp:inline distT="0" distB="0" distL="0" distR="0" wp14:anchorId="357D8C3C" wp14:editId="2F7F9A9A">
            <wp:extent cx="8877300" cy="5000625"/>
            <wp:effectExtent l="0" t="0" r="0" b="952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AC7DF" w14:textId="7DEA9790" w:rsidR="00B706CC" w:rsidRDefault="00B706CC" w:rsidP="002F6C87">
      <w:pPr>
        <w:jc w:val="center"/>
      </w:pPr>
    </w:p>
    <w:p w14:paraId="2BC55BE3" w14:textId="77777777" w:rsidR="00A216B6" w:rsidRDefault="00A216B6" w:rsidP="002F6C87">
      <w:pPr>
        <w:jc w:val="center"/>
      </w:pPr>
    </w:p>
    <w:p w14:paraId="25C67D82" w14:textId="24FC9510" w:rsidR="00B706CC" w:rsidRDefault="00A216B6" w:rsidP="002F6C87">
      <w:pPr>
        <w:jc w:val="center"/>
      </w:pPr>
      <w:r>
        <w:rPr>
          <w:noProof/>
        </w:rPr>
        <w:drawing>
          <wp:inline distT="0" distB="0" distL="0" distR="0" wp14:anchorId="299E9BE2" wp14:editId="0CC530C9">
            <wp:extent cx="8886825" cy="4981575"/>
            <wp:effectExtent l="0" t="0" r="9525" b="952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F460E" w14:textId="77777777" w:rsidR="003526E0" w:rsidRDefault="003526E0" w:rsidP="002F6C87">
      <w:pPr>
        <w:jc w:val="center"/>
      </w:pPr>
    </w:p>
    <w:p w14:paraId="629C1008" w14:textId="181FDDF2" w:rsidR="00A216B6" w:rsidRDefault="00A216B6" w:rsidP="002F6C87">
      <w:pPr>
        <w:jc w:val="center"/>
      </w:pPr>
    </w:p>
    <w:p w14:paraId="19925AFE" w14:textId="49CECBF0" w:rsidR="00A216B6" w:rsidRDefault="003526E0" w:rsidP="002F6C87">
      <w:pPr>
        <w:jc w:val="center"/>
      </w:pPr>
      <w:r>
        <w:rPr>
          <w:noProof/>
        </w:rPr>
        <w:drawing>
          <wp:inline distT="0" distB="0" distL="0" distR="0" wp14:anchorId="4D6FBC3F" wp14:editId="68919A50">
            <wp:extent cx="8886825" cy="4972050"/>
            <wp:effectExtent l="0" t="0" r="952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7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28457" w14:textId="77777777" w:rsidR="003526E0" w:rsidRDefault="003526E0" w:rsidP="002F6C87">
      <w:pPr>
        <w:jc w:val="center"/>
      </w:pPr>
    </w:p>
    <w:p w14:paraId="0816E3D0" w14:textId="712E5EE1" w:rsidR="003526E0" w:rsidRDefault="003526E0" w:rsidP="002F6C87">
      <w:pPr>
        <w:jc w:val="center"/>
      </w:pPr>
    </w:p>
    <w:p w14:paraId="1AFAC00C" w14:textId="70961C76" w:rsidR="003526E0" w:rsidRDefault="003526E0" w:rsidP="002F6C87">
      <w:pPr>
        <w:jc w:val="center"/>
      </w:pPr>
      <w:r>
        <w:rPr>
          <w:noProof/>
        </w:rPr>
        <w:drawing>
          <wp:inline distT="0" distB="0" distL="0" distR="0" wp14:anchorId="105FCB3A" wp14:editId="03445C50">
            <wp:extent cx="8886825" cy="4981575"/>
            <wp:effectExtent l="0" t="0" r="9525" b="952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9262F" w14:textId="4D4BC264" w:rsidR="00A216B6" w:rsidRDefault="00A216B6" w:rsidP="002F6C87">
      <w:pPr>
        <w:jc w:val="center"/>
      </w:pPr>
    </w:p>
    <w:p w14:paraId="7B8C363F" w14:textId="77777777" w:rsidR="003526E0" w:rsidRDefault="003526E0" w:rsidP="003526E0">
      <w:pPr>
        <w:jc w:val="center"/>
        <w:rPr>
          <w:sz w:val="52"/>
          <w:szCs w:val="52"/>
        </w:rPr>
      </w:pPr>
    </w:p>
    <w:p w14:paraId="199B08A9" w14:textId="0CF7051F" w:rsidR="003526E0" w:rsidRPr="003526E0" w:rsidRDefault="003526E0" w:rsidP="003526E0">
      <w:pPr>
        <w:jc w:val="center"/>
        <w:rPr>
          <w:sz w:val="52"/>
          <w:szCs w:val="52"/>
        </w:rPr>
      </w:pPr>
      <w:r w:rsidRPr="003526E0">
        <w:rPr>
          <w:sz w:val="52"/>
          <w:szCs w:val="52"/>
        </w:rPr>
        <w:t>UK i Izrael szczepiły najwcześniej i to co teraz widać niepokoi.</w:t>
      </w:r>
    </w:p>
    <w:p w14:paraId="6BA7EC05" w14:textId="77777777" w:rsidR="003526E0" w:rsidRPr="003526E0" w:rsidRDefault="003526E0" w:rsidP="003526E0">
      <w:pPr>
        <w:jc w:val="center"/>
        <w:rPr>
          <w:sz w:val="52"/>
          <w:szCs w:val="52"/>
        </w:rPr>
      </w:pPr>
    </w:p>
    <w:p w14:paraId="2416779A" w14:textId="77777777" w:rsidR="003526E0" w:rsidRPr="003526E0" w:rsidRDefault="003526E0" w:rsidP="003526E0">
      <w:pPr>
        <w:jc w:val="center"/>
        <w:rPr>
          <w:sz w:val="56"/>
          <w:szCs w:val="56"/>
        </w:rPr>
      </w:pPr>
      <w:r w:rsidRPr="003526E0">
        <w:rPr>
          <w:sz w:val="56"/>
          <w:szCs w:val="56"/>
        </w:rPr>
        <w:t xml:space="preserve">Z oficjalnych raportów Public </w:t>
      </w:r>
      <w:proofErr w:type="spellStart"/>
      <w:r w:rsidRPr="003526E0">
        <w:rPr>
          <w:sz w:val="56"/>
          <w:szCs w:val="56"/>
        </w:rPr>
        <w:t>Health</w:t>
      </w:r>
      <w:proofErr w:type="spellEnd"/>
      <w:r w:rsidRPr="003526E0">
        <w:rPr>
          <w:sz w:val="56"/>
          <w:szCs w:val="56"/>
        </w:rPr>
        <w:t xml:space="preserve"> of England (</w:t>
      </w:r>
      <w:hyperlink r:id="rId37" w:history="1">
        <w:r w:rsidRPr="003526E0">
          <w:rPr>
            <w:rStyle w:val="Hipercze"/>
            <w:sz w:val="28"/>
            <w:szCs w:val="28"/>
          </w:rPr>
          <w:t>Investigation of SARS-CoV-2 variants of concern: technical briefings - GOV.UK (www.gov.uk)</w:t>
        </w:r>
      </w:hyperlink>
      <w:r w:rsidRPr="003526E0">
        <w:rPr>
          <w:sz w:val="56"/>
          <w:szCs w:val="56"/>
        </w:rPr>
        <w:t xml:space="preserve">) </w:t>
      </w:r>
      <w:r w:rsidRPr="003526E0">
        <w:rPr>
          <w:b/>
          <w:bCs/>
          <w:sz w:val="56"/>
          <w:szCs w:val="56"/>
          <w:highlight w:val="yellow"/>
        </w:rPr>
        <w:t>za okres 2-15.08.2021.</w:t>
      </w:r>
      <w:r w:rsidRPr="003526E0">
        <w:rPr>
          <w:sz w:val="56"/>
          <w:szCs w:val="56"/>
        </w:rPr>
        <w:t xml:space="preserve"> wynika, że wśród zarażonych Deltą w tym okresie jest </w:t>
      </w:r>
      <w:r w:rsidRPr="003526E0">
        <w:rPr>
          <w:b/>
          <w:bCs/>
          <w:sz w:val="56"/>
          <w:szCs w:val="56"/>
          <w:highlight w:val="yellow"/>
        </w:rPr>
        <w:t>58% zaszczepionych</w:t>
      </w:r>
      <w:r w:rsidRPr="003526E0">
        <w:rPr>
          <w:sz w:val="56"/>
          <w:szCs w:val="56"/>
        </w:rPr>
        <w:t xml:space="preserve">, a </w:t>
      </w:r>
      <w:r w:rsidRPr="003526E0">
        <w:rPr>
          <w:b/>
          <w:bCs/>
          <w:sz w:val="56"/>
          <w:szCs w:val="56"/>
          <w:highlight w:val="yellow"/>
        </w:rPr>
        <w:t>wśród zmarłych na Covid-19 jest aż 69% zaszczepionych</w:t>
      </w:r>
      <w:r w:rsidRPr="003526E0">
        <w:rPr>
          <w:sz w:val="56"/>
          <w:szCs w:val="56"/>
        </w:rPr>
        <w:t>. Wśród osób powyżej 50 roku życia (czyli osób zaszczepionych najszybciej) jest szczególnie źle.</w:t>
      </w:r>
    </w:p>
    <w:p w14:paraId="6E6D466D" w14:textId="4D0A13BC" w:rsidR="003526E0" w:rsidRDefault="003526E0" w:rsidP="002F6C87">
      <w:pPr>
        <w:jc w:val="center"/>
      </w:pPr>
    </w:p>
    <w:p w14:paraId="16A3EF16" w14:textId="2A17E607" w:rsidR="003526E0" w:rsidRDefault="003526E0" w:rsidP="002F6C87">
      <w:pPr>
        <w:jc w:val="center"/>
      </w:pPr>
    </w:p>
    <w:p w14:paraId="71E05582" w14:textId="463D5A8E" w:rsidR="003526E0" w:rsidRDefault="003526E0" w:rsidP="002F6C87">
      <w:pPr>
        <w:jc w:val="center"/>
      </w:pPr>
    </w:p>
    <w:p w14:paraId="3AC7DD04" w14:textId="2076BDB8" w:rsidR="003526E0" w:rsidRDefault="003526E0" w:rsidP="002F6C87">
      <w:pPr>
        <w:jc w:val="center"/>
      </w:pPr>
    </w:p>
    <w:p w14:paraId="089352B5" w14:textId="77777777" w:rsidR="003526E0" w:rsidRDefault="003526E0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032051AA" wp14:editId="4230F0BC">
            <wp:extent cx="8877300" cy="4962525"/>
            <wp:effectExtent l="0" t="0" r="0" b="952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FC0CF1" wp14:editId="1C6A8212">
            <wp:extent cx="8886825" cy="4943475"/>
            <wp:effectExtent l="0" t="0" r="9525" b="952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B6035" w14:textId="77777777" w:rsidR="003526E0" w:rsidRDefault="003526E0" w:rsidP="002F6C87">
      <w:pPr>
        <w:jc w:val="center"/>
        <w:rPr>
          <w:noProof/>
        </w:rPr>
      </w:pPr>
    </w:p>
    <w:p w14:paraId="0658F877" w14:textId="3406791E" w:rsidR="003526E0" w:rsidRDefault="003526E0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34A1A3EF" wp14:editId="7F230038">
            <wp:extent cx="8877300" cy="4962525"/>
            <wp:effectExtent l="0" t="0" r="0" b="952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13FA6" w14:textId="2631D6A1" w:rsidR="003526E0" w:rsidRDefault="003526E0" w:rsidP="002F6C87">
      <w:pPr>
        <w:jc w:val="center"/>
      </w:pPr>
    </w:p>
    <w:p w14:paraId="61039B8E" w14:textId="627371D9" w:rsidR="003F20A6" w:rsidRDefault="003F20A6" w:rsidP="002F6C87">
      <w:pPr>
        <w:jc w:val="center"/>
      </w:pPr>
    </w:p>
    <w:p w14:paraId="335B0075" w14:textId="0E052762" w:rsidR="00AA67D7" w:rsidRDefault="003F20A6" w:rsidP="002F6C87">
      <w:pPr>
        <w:jc w:val="center"/>
      </w:pPr>
      <w:r>
        <w:rPr>
          <w:noProof/>
        </w:rPr>
        <w:lastRenderedPageBreak/>
        <w:drawing>
          <wp:inline distT="0" distB="0" distL="0" distR="0" wp14:anchorId="51F3E16D" wp14:editId="6881BAF7">
            <wp:extent cx="4942456" cy="2599938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605" cy="260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67D7">
        <w:t xml:space="preserve"> </w:t>
      </w:r>
    </w:p>
    <w:p w14:paraId="76C48995" w14:textId="77777777" w:rsidR="003F20A6" w:rsidRDefault="003F20A6" w:rsidP="002F6C87">
      <w:pPr>
        <w:jc w:val="center"/>
      </w:pPr>
    </w:p>
    <w:p w14:paraId="2E2BE585" w14:textId="53EE7DCE" w:rsidR="00AA67D7" w:rsidRPr="003F20A6" w:rsidRDefault="00AA67D7" w:rsidP="002F6C87">
      <w:pPr>
        <w:jc w:val="center"/>
        <w:rPr>
          <w:rFonts w:ascii="Rubik" w:hAnsi="Rubik"/>
          <w:b/>
          <w:bCs/>
          <w:color w:val="444444"/>
          <w:sz w:val="40"/>
          <w:szCs w:val="40"/>
          <w:shd w:val="clear" w:color="auto" w:fill="FAFAFA"/>
        </w:rPr>
      </w:pPr>
      <w:r w:rsidRPr="003F20A6">
        <w:rPr>
          <w:rFonts w:ascii="Rubik" w:hAnsi="Rubik"/>
          <w:b/>
          <w:bCs/>
          <w:color w:val="444444"/>
          <w:sz w:val="40"/>
          <w:szCs w:val="40"/>
          <w:shd w:val="clear" w:color="auto" w:fill="FAFAFA"/>
        </w:rPr>
        <w:t>Fundacja Nowe Spektrum</w:t>
      </w:r>
    </w:p>
    <w:p w14:paraId="5A122A60" w14:textId="77777777" w:rsidR="00AA67D7" w:rsidRPr="00AA67D7" w:rsidRDefault="00AA67D7" w:rsidP="002F6C87">
      <w:pPr>
        <w:jc w:val="center"/>
        <w:rPr>
          <w:rFonts w:ascii="Rubik" w:hAnsi="Rubik"/>
          <w:color w:val="444444"/>
          <w:sz w:val="40"/>
          <w:szCs w:val="40"/>
          <w:shd w:val="clear" w:color="auto" w:fill="FAFAFA"/>
        </w:rPr>
      </w:pPr>
      <w:r w:rsidRPr="00AA67D7">
        <w:rPr>
          <w:rFonts w:ascii="Rubik" w:hAnsi="Rubik"/>
          <w:color w:val="444444"/>
          <w:sz w:val="40"/>
          <w:szCs w:val="40"/>
          <w:shd w:val="clear" w:color="auto" w:fill="FAFAFA"/>
        </w:rPr>
        <w:t>ul. Olszewskiego 34, 43-210 Kobiór</w:t>
      </w:r>
    </w:p>
    <w:p w14:paraId="59CE374F" w14:textId="78ACA7F5" w:rsidR="00AA67D7" w:rsidRDefault="00AA67D7" w:rsidP="002F6C87">
      <w:pPr>
        <w:jc w:val="center"/>
        <w:rPr>
          <w:rFonts w:ascii="Rubik" w:hAnsi="Rubik"/>
          <w:color w:val="444444"/>
          <w:sz w:val="40"/>
          <w:szCs w:val="40"/>
          <w:shd w:val="clear" w:color="auto" w:fill="FAFAFA"/>
        </w:rPr>
      </w:pPr>
      <w:r w:rsidRPr="00AA67D7">
        <w:rPr>
          <w:rFonts w:ascii="Rubik" w:hAnsi="Rubik"/>
          <w:color w:val="444444"/>
          <w:sz w:val="40"/>
          <w:szCs w:val="40"/>
          <w:shd w:val="clear" w:color="auto" w:fill="FAFAFA"/>
        </w:rPr>
        <w:t>NIP 6381845877, REGON 389571391, KRS 0000914240</w:t>
      </w:r>
    </w:p>
    <w:p w14:paraId="12B451BA" w14:textId="3A0F7F8F" w:rsidR="00AA67D7" w:rsidRDefault="000B6B4E" w:rsidP="002F6C87">
      <w:pPr>
        <w:jc w:val="center"/>
        <w:rPr>
          <w:rFonts w:ascii="Rubik" w:hAnsi="Rubik"/>
          <w:color w:val="444444"/>
          <w:sz w:val="40"/>
          <w:szCs w:val="40"/>
          <w:shd w:val="clear" w:color="auto" w:fill="FAFAFA"/>
        </w:rPr>
      </w:pPr>
      <w:hyperlink r:id="rId42" w:history="1">
        <w:r w:rsidR="00AA67D7" w:rsidRPr="00045E88">
          <w:rPr>
            <w:rStyle w:val="Hipercze"/>
            <w:rFonts w:ascii="Rubik" w:hAnsi="Rubik"/>
            <w:sz w:val="40"/>
            <w:szCs w:val="40"/>
            <w:shd w:val="clear" w:color="auto" w:fill="FAFAFA"/>
          </w:rPr>
          <w:t>grzegorz@naszkobior.pl</w:t>
        </w:r>
      </w:hyperlink>
      <w:r w:rsidR="00AA67D7">
        <w:rPr>
          <w:rFonts w:ascii="Rubik" w:hAnsi="Rubik"/>
          <w:color w:val="444444"/>
          <w:sz w:val="40"/>
          <w:szCs w:val="40"/>
          <w:shd w:val="clear" w:color="auto" w:fill="FAFAFA"/>
        </w:rPr>
        <w:t xml:space="preserve">   |   </w:t>
      </w:r>
      <w:hyperlink r:id="rId43" w:history="1">
        <w:r w:rsidR="003F20A6" w:rsidRPr="00045E88">
          <w:rPr>
            <w:rStyle w:val="Hipercze"/>
            <w:rFonts w:ascii="Rubik" w:hAnsi="Rubik"/>
            <w:sz w:val="40"/>
            <w:szCs w:val="40"/>
            <w:shd w:val="clear" w:color="auto" w:fill="FAFAFA"/>
          </w:rPr>
          <w:t>www.tosiesamokomentuje.pl/wsparcie</w:t>
        </w:r>
      </w:hyperlink>
      <w:r w:rsidR="003F20A6">
        <w:rPr>
          <w:rFonts w:ascii="Rubik" w:hAnsi="Rubik"/>
          <w:color w:val="444444"/>
          <w:sz w:val="40"/>
          <w:szCs w:val="40"/>
          <w:shd w:val="clear" w:color="auto" w:fill="FAFAFA"/>
        </w:rPr>
        <w:t xml:space="preserve"> </w:t>
      </w:r>
    </w:p>
    <w:p w14:paraId="79B20BA2" w14:textId="77777777" w:rsidR="003F20A6" w:rsidRDefault="003F20A6" w:rsidP="002F6C87">
      <w:pPr>
        <w:jc w:val="center"/>
        <w:rPr>
          <w:rFonts w:ascii="Rubik" w:hAnsi="Rubik"/>
          <w:color w:val="444444"/>
          <w:sz w:val="40"/>
          <w:szCs w:val="40"/>
          <w:shd w:val="clear" w:color="auto" w:fill="FAFAFA"/>
        </w:rPr>
      </w:pPr>
    </w:p>
    <w:p w14:paraId="42EA8582" w14:textId="72947F76" w:rsidR="003F20A6" w:rsidRPr="003F20A6" w:rsidRDefault="003F20A6" w:rsidP="002F6C87">
      <w:pPr>
        <w:jc w:val="center"/>
        <w:rPr>
          <w:b/>
          <w:bCs/>
          <w:sz w:val="40"/>
          <w:szCs w:val="40"/>
        </w:rPr>
      </w:pPr>
      <w:r w:rsidRPr="003F20A6">
        <w:rPr>
          <w:rFonts w:ascii="Rubik" w:hAnsi="Rubik"/>
          <w:b/>
          <w:bCs/>
          <w:color w:val="444444"/>
          <w:sz w:val="40"/>
          <w:szCs w:val="40"/>
          <w:shd w:val="clear" w:color="auto" w:fill="FAFAFA"/>
        </w:rPr>
        <w:t>DZIĘKUJĘ ZA WSPARCIE WALKI NA RZECZ POLSKI…</w:t>
      </w:r>
    </w:p>
    <w:sectPr w:rsidR="003F20A6" w:rsidRPr="003F20A6" w:rsidSect="002F6C87">
      <w:footerReference w:type="default" r:id="rId44"/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40D6CE" w14:textId="77777777" w:rsidR="000B6B4E" w:rsidRDefault="000B6B4E" w:rsidP="002F6C87">
      <w:pPr>
        <w:spacing w:after="0" w:line="240" w:lineRule="auto"/>
      </w:pPr>
      <w:r>
        <w:separator/>
      </w:r>
    </w:p>
  </w:endnote>
  <w:endnote w:type="continuationSeparator" w:id="0">
    <w:p w14:paraId="5C942AAC" w14:textId="77777777" w:rsidR="000B6B4E" w:rsidRDefault="000B6B4E" w:rsidP="002F6C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Rubik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9778831"/>
      <w:docPartObj>
        <w:docPartGallery w:val="Page Numbers (Bottom of Page)"/>
        <w:docPartUnique/>
      </w:docPartObj>
    </w:sdtPr>
    <w:sdtEndPr/>
    <w:sdtContent>
      <w:p w14:paraId="3EF43702" w14:textId="277FB6FC" w:rsidR="002F6C87" w:rsidRDefault="002F6C87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57002FA" w14:textId="77777777" w:rsidR="002F6C87" w:rsidRDefault="002F6C8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9E589F" w14:textId="77777777" w:rsidR="000B6B4E" w:rsidRDefault="000B6B4E" w:rsidP="002F6C87">
      <w:pPr>
        <w:spacing w:after="0" w:line="240" w:lineRule="auto"/>
      </w:pPr>
      <w:r>
        <w:separator/>
      </w:r>
    </w:p>
  </w:footnote>
  <w:footnote w:type="continuationSeparator" w:id="0">
    <w:p w14:paraId="1D80BEE6" w14:textId="77777777" w:rsidR="000B6B4E" w:rsidRDefault="000B6B4E" w:rsidP="002F6C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8630D5"/>
    <w:multiLevelType w:val="hybridMultilevel"/>
    <w:tmpl w:val="C4CC7D1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6C87"/>
    <w:rsid w:val="000B6B4E"/>
    <w:rsid w:val="00212DEF"/>
    <w:rsid w:val="002F6C87"/>
    <w:rsid w:val="003526E0"/>
    <w:rsid w:val="003F20A6"/>
    <w:rsid w:val="00460449"/>
    <w:rsid w:val="004A4B6B"/>
    <w:rsid w:val="005D7681"/>
    <w:rsid w:val="00644661"/>
    <w:rsid w:val="0070444E"/>
    <w:rsid w:val="00737AC8"/>
    <w:rsid w:val="008F1766"/>
    <w:rsid w:val="00A216B6"/>
    <w:rsid w:val="00AA67D7"/>
    <w:rsid w:val="00AD0B1B"/>
    <w:rsid w:val="00B706CC"/>
    <w:rsid w:val="00C2138A"/>
    <w:rsid w:val="00FC1A3E"/>
    <w:rsid w:val="00FE3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5A5A35"/>
  <w15:chartTrackingRefBased/>
  <w15:docId w15:val="{5A5B8AF7-ED46-4CA5-A332-5AABD26CE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F6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F6C87"/>
  </w:style>
  <w:style w:type="paragraph" w:styleId="Stopka">
    <w:name w:val="footer"/>
    <w:basedOn w:val="Normalny"/>
    <w:link w:val="StopkaZnak"/>
    <w:uiPriority w:val="99"/>
    <w:unhideWhenUsed/>
    <w:rsid w:val="002F6C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F6C87"/>
  </w:style>
  <w:style w:type="character" w:styleId="Hipercze">
    <w:name w:val="Hyperlink"/>
    <w:basedOn w:val="Domylnaczcionkaakapitu"/>
    <w:uiPriority w:val="99"/>
    <w:unhideWhenUsed/>
    <w:rsid w:val="002F6C87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F6C87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FC1A3E"/>
    <w:pPr>
      <w:spacing w:after="0" w:line="240" w:lineRule="auto"/>
      <w:ind w:left="720"/>
    </w:pPr>
    <w:rPr>
      <w:rFonts w:ascii="Calibri" w:hAnsi="Calibri" w:cs="Calibri"/>
    </w:rPr>
  </w:style>
  <w:style w:type="table" w:styleId="Tabela-Siatka">
    <w:name w:val="Table Grid"/>
    <w:basedOn w:val="Standardowy"/>
    <w:uiPriority w:val="39"/>
    <w:rsid w:val="00FC1A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basedOn w:val="Domylnaczcionkaakapitu"/>
    <w:uiPriority w:val="99"/>
    <w:semiHidden/>
    <w:unhideWhenUsed/>
    <w:rsid w:val="003F20A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5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7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c/7metr&#243;wpodziemi&#261;" TargetMode="External"/><Relationship Id="rId39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19.jpeg"/><Relationship Id="rId42" Type="http://schemas.openxmlformats.org/officeDocument/2006/relationships/hyperlink" Target="mailto:grzegorz@naszkobior.pl" TargetMode="External"/><Relationship Id="rId7" Type="http://schemas.openxmlformats.org/officeDocument/2006/relationships/hyperlink" Target="https://www.theguardian.com/world/2021/sep/01/who-monitoring-new-coronavirus-variant-named-m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youtube.com/c/Blowek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youtube.com/channel/UC8hqZRg26L4LGjCftQJzQXg" TargetMode="External"/><Relationship Id="rId41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lekkostronniczy" TargetMode="External"/><Relationship Id="rId32" Type="http://schemas.openxmlformats.org/officeDocument/2006/relationships/image" Target="media/image17.jpeg"/><Relationship Id="rId37" Type="http://schemas.openxmlformats.org/officeDocument/2006/relationships/hyperlink" Target="https://www.gov.uk/government/publications/investigation-of-novel-sars-cov-2-variant-variant-of-concern-20201201" TargetMode="External"/><Relationship Id="rId40" Type="http://schemas.openxmlformats.org/officeDocument/2006/relationships/image" Target="media/image24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Nolif666" TargetMode="External"/><Relationship Id="rId28" Type="http://schemas.openxmlformats.org/officeDocument/2006/relationships/hyperlink" Target="https://www.youtube.com/c/cietyvlog" TargetMode="External"/><Relationship Id="rId36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6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TheUnboxall" TargetMode="External"/><Relationship Id="rId27" Type="http://schemas.openxmlformats.org/officeDocument/2006/relationships/hyperlink" Target="https://www.youtube.com/c/MishON666" TargetMode="External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hyperlink" Target="http://www.tosiesamokomentuje.pl/wsparcie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28</Pages>
  <Words>442</Words>
  <Characters>2655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2021-09-02T06:53:00Z</dcterms:created>
  <dcterms:modified xsi:type="dcterms:W3CDTF">2021-09-02T11:39:00Z</dcterms:modified>
</cp:coreProperties>
</file>